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AC" w:rsidRDefault="003469AC" w:rsidP="003469AC">
      <w:pPr>
        <w:pStyle w:val="20"/>
      </w:pPr>
      <w:r>
        <w:t xml:space="preserve">МУНИЦИПАЛЬНОЕ ОБЩЕОБРАЗОВАТЕЛЬНОЕ УЧРЕЖДЕНИЕ </w:t>
      </w:r>
    </w:p>
    <w:p w:rsidR="003469AC" w:rsidRDefault="003469AC" w:rsidP="003469AC">
      <w:pPr>
        <w:pStyle w:val="20"/>
        <w:shd w:val="clear" w:color="auto" w:fill="auto"/>
      </w:pPr>
      <w:r>
        <w:t>СРЕДНЯЯ ОБЩЕОБРАЗОВАТЕЛЬНАЯ ШКОЛА С. ВЫСОКОЕ БАШМАКОВСКОГО РАЙОНА ПЕНЗЕНСКОЙ ОБЛАСТИ</w:t>
      </w:r>
    </w:p>
    <w:p w:rsidR="003469AC" w:rsidRDefault="003469AC" w:rsidP="003469AC">
      <w:pPr>
        <w:pStyle w:val="20"/>
        <w:shd w:val="clear" w:color="auto" w:fill="auto"/>
        <w:spacing w:after="320"/>
      </w:pPr>
    </w:p>
    <w:p w:rsidR="001439A8" w:rsidRDefault="00642B6B" w:rsidP="003469AC">
      <w:pPr>
        <w:pStyle w:val="20"/>
        <w:shd w:val="clear" w:color="auto" w:fill="auto"/>
        <w:spacing w:after="320"/>
      </w:pPr>
      <w:r>
        <w:t>ПРИКАЗ</w:t>
      </w:r>
    </w:p>
    <w:p w:rsidR="001439A8" w:rsidRDefault="003469AC">
      <w:pPr>
        <w:pStyle w:val="20"/>
        <w:shd w:val="clear" w:color="auto" w:fill="auto"/>
        <w:tabs>
          <w:tab w:val="left" w:pos="7387"/>
        </w:tabs>
        <w:spacing w:after="311"/>
        <w:jc w:val="both"/>
      </w:pPr>
      <w:r>
        <w:t>01</w:t>
      </w:r>
      <w:r w:rsidR="00642B6B">
        <w:t>.0</w:t>
      </w:r>
      <w:r>
        <w:t>9</w:t>
      </w:r>
      <w:r w:rsidR="00642B6B">
        <w:t xml:space="preserve">. </w:t>
      </w:r>
      <w:r w:rsidR="00642B6B">
        <w:t>202</w:t>
      </w:r>
      <w:r>
        <w:t>1</w:t>
      </w:r>
      <w:r w:rsidR="00642B6B">
        <w:t>г.</w:t>
      </w:r>
      <w:r w:rsidR="00642B6B">
        <w:tab/>
      </w:r>
      <w:r>
        <w:t xml:space="preserve">           </w:t>
      </w:r>
      <w:r w:rsidR="00642B6B">
        <w:t xml:space="preserve">№ </w:t>
      </w:r>
      <w:r>
        <w:t>94/2</w:t>
      </w:r>
    </w:p>
    <w:p w:rsidR="001439A8" w:rsidRDefault="00642B6B" w:rsidP="003469AC">
      <w:pPr>
        <w:pStyle w:val="20"/>
        <w:shd w:val="clear" w:color="auto" w:fill="auto"/>
        <w:spacing w:after="320" w:line="322" w:lineRule="exact"/>
        <w:ind w:right="62"/>
      </w:pPr>
      <w:r>
        <w:t>Об организации дополнительного образования детей на базе школы</w:t>
      </w:r>
    </w:p>
    <w:p w:rsidR="001439A8" w:rsidRDefault="00642B6B" w:rsidP="003469AC">
      <w:pPr>
        <w:pStyle w:val="20"/>
        <w:shd w:val="clear" w:color="auto" w:fill="auto"/>
        <w:spacing w:after="329" w:line="322" w:lineRule="exact"/>
        <w:ind w:firstLine="708"/>
        <w:jc w:val="both"/>
      </w:pPr>
      <w:r>
        <w:t>В целях развития личности ребенка, создания условий для ее реализации, формирования человека и гражданина, интегрированного в современное общество и нацеленного на его совершенство</w:t>
      </w:r>
      <w:r>
        <w:t xml:space="preserve">вание, осуществления социальной и правовой зашиты детей, родителей, педагогов и на основании п.6.1. ст.29 Закона РФ «Об образовании», </w:t>
      </w:r>
    </w:p>
    <w:p w:rsidR="001439A8" w:rsidRDefault="00642B6B">
      <w:pPr>
        <w:pStyle w:val="20"/>
        <w:shd w:val="clear" w:color="auto" w:fill="auto"/>
        <w:spacing w:after="307"/>
        <w:jc w:val="both"/>
      </w:pPr>
      <w:r>
        <w:t>ПРИКАЗЫВАЮ:</w:t>
      </w:r>
    </w:p>
    <w:p w:rsidR="001439A8" w:rsidRPr="003469AC" w:rsidRDefault="00642B6B" w:rsidP="003469AC">
      <w:pPr>
        <w:pStyle w:val="20"/>
        <w:shd w:val="clear" w:color="auto" w:fill="auto"/>
        <w:spacing w:line="326" w:lineRule="exact"/>
        <w:jc w:val="both"/>
      </w:pPr>
      <w:r>
        <w:t xml:space="preserve">1. Утвердить для реализации в </w:t>
      </w:r>
      <w:r w:rsidR="003469AC">
        <w:t>МБОУСОШ с. Высокое</w:t>
      </w:r>
      <w:r>
        <w:t xml:space="preserve"> программы </w:t>
      </w:r>
      <w:r w:rsidRPr="003469AC">
        <w:t>дополнительного образования следующих направленностей:</w:t>
      </w:r>
    </w:p>
    <w:p w:rsidR="001439A8" w:rsidRDefault="003469AC" w:rsidP="003469AC">
      <w:pPr>
        <w:pStyle w:val="40"/>
        <w:shd w:val="clear" w:color="auto" w:fill="auto"/>
        <w:spacing w:before="0"/>
        <w:jc w:val="left"/>
      </w:pPr>
      <w:r>
        <w:rPr>
          <w:i w:val="0"/>
        </w:rPr>
        <w:t xml:space="preserve">1.1. </w:t>
      </w:r>
      <w:r w:rsidR="00264787">
        <w:rPr>
          <w:i w:val="0"/>
        </w:rPr>
        <w:t>Социально-гуманитарная</w:t>
      </w:r>
      <w:r w:rsidR="00642B6B" w:rsidRPr="003469AC">
        <w:rPr>
          <w:i w:val="0"/>
        </w:rPr>
        <w:t>:</w:t>
      </w:r>
    </w:p>
    <w:p w:rsidR="001439A8" w:rsidRDefault="00642B6B" w:rsidP="003469AC">
      <w:pPr>
        <w:pStyle w:val="20"/>
        <w:shd w:val="clear" w:color="auto" w:fill="auto"/>
        <w:tabs>
          <w:tab w:val="left" w:pos="278"/>
        </w:tabs>
        <w:spacing w:line="322" w:lineRule="exact"/>
        <w:jc w:val="both"/>
      </w:pPr>
      <w:r>
        <w:t>«</w:t>
      </w:r>
      <w:r w:rsidR="00264787">
        <w:t>Литературное творчество</w:t>
      </w:r>
      <w:r>
        <w:t xml:space="preserve">» - составитель </w:t>
      </w:r>
      <w:r w:rsidR="003469AC">
        <w:t>Макушина С. В.</w:t>
      </w:r>
      <w:r>
        <w:t xml:space="preserve">. Программа рассчитана на </w:t>
      </w:r>
      <w:r w:rsidR="003469AC">
        <w:t>1 год обучения, 102</w:t>
      </w:r>
      <w:r>
        <w:t xml:space="preserve"> часа, </w:t>
      </w:r>
      <w:r w:rsidR="003469AC">
        <w:t>3</w:t>
      </w:r>
      <w:r>
        <w:t xml:space="preserve"> часа в неделю. Количество обучающихся, з</w:t>
      </w:r>
      <w:r w:rsidR="003469AC">
        <w:t>анимающихся по программе - 13 (</w:t>
      </w:r>
      <w:r>
        <w:t>1 учебное объединение, список детей прилагается);</w:t>
      </w:r>
    </w:p>
    <w:p w:rsidR="001439A8" w:rsidRDefault="00642B6B" w:rsidP="003469AC">
      <w:pPr>
        <w:pStyle w:val="20"/>
        <w:shd w:val="clear" w:color="auto" w:fill="auto"/>
        <w:tabs>
          <w:tab w:val="left" w:pos="278"/>
        </w:tabs>
        <w:spacing w:line="322" w:lineRule="exact"/>
        <w:jc w:val="both"/>
      </w:pPr>
      <w:r>
        <w:t>«</w:t>
      </w:r>
      <w:r w:rsidR="00264787">
        <w:t>Растем здоровыми</w:t>
      </w:r>
      <w:r>
        <w:t xml:space="preserve">» - составитель </w:t>
      </w:r>
      <w:r w:rsidR="00264787">
        <w:t>Шебитова Е.И.</w:t>
      </w:r>
      <w:r>
        <w:t xml:space="preserve">. Программа рассчитана на </w:t>
      </w:r>
      <w:r w:rsidR="00264787">
        <w:t>1</w:t>
      </w:r>
      <w:r>
        <w:t xml:space="preserve"> года обучения, </w:t>
      </w:r>
      <w:r w:rsidR="00264787">
        <w:t>68</w:t>
      </w:r>
      <w:r>
        <w:t xml:space="preserve"> час</w:t>
      </w:r>
      <w:r w:rsidR="00264787">
        <w:t>ов</w:t>
      </w:r>
      <w:r>
        <w:t>, 2 часа в</w:t>
      </w:r>
      <w:r>
        <w:t xml:space="preserve"> неделю. Количество обучающихся, занимающихся по программе </w:t>
      </w:r>
      <w:r w:rsidR="00264787">
        <w:t>–</w:t>
      </w:r>
      <w:r>
        <w:t xml:space="preserve"> </w:t>
      </w:r>
      <w:r w:rsidR="00264787">
        <w:t>15 (1</w:t>
      </w:r>
      <w:r>
        <w:t xml:space="preserve"> учебн</w:t>
      </w:r>
      <w:r w:rsidR="00264787">
        <w:t>ое</w:t>
      </w:r>
      <w:r>
        <w:t xml:space="preserve"> объединени</w:t>
      </w:r>
      <w:r w:rsidR="00264787">
        <w:t>е</w:t>
      </w:r>
      <w:r>
        <w:t>, список детей прилагается)</w:t>
      </w:r>
      <w:r w:rsidR="00264787">
        <w:t>.</w:t>
      </w:r>
    </w:p>
    <w:p w:rsidR="001439A8" w:rsidRDefault="00264787" w:rsidP="00264787">
      <w:pPr>
        <w:pStyle w:val="20"/>
        <w:shd w:val="clear" w:color="auto" w:fill="auto"/>
        <w:spacing w:line="322" w:lineRule="exact"/>
        <w:jc w:val="both"/>
      </w:pPr>
      <w:r>
        <w:t xml:space="preserve">1.2. </w:t>
      </w:r>
      <w:r w:rsidR="00642B6B">
        <w:t>Физкультурно-спортивная:</w:t>
      </w:r>
    </w:p>
    <w:p w:rsidR="001439A8" w:rsidRDefault="00264787">
      <w:pPr>
        <w:pStyle w:val="20"/>
        <w:numPr>
          <w:ilvl w:val="0"/>
          <w:numId w:val="1"/>
        </w:numPr>
        <w:shd w:val="clear" w:color="auto" w:fill="auto"/>
        <w:tabs>
          <w:tab w:val="left" w:pos="244"/>
        </w:tabs>
        <w:spacing w:line="322" w:lineRule="exact"/>
        <w:jc w:val="both"/>
      </w:pPr>
      <w:r>
        <w:t xml:space="preserve"> </w:t>
      </w:r>
      <w:r w:rsidR="00642B6B">
        <w:t>«Волейбол» -составитель</w:t>
      </w:r>
      <w:r>
        <w:t xml:space="preserve"> Макушина С. В.</w:t>
      </w:r>
      <w:r w:rsidR="00642B6B">
        <w:t xml:space="preserve">. Программа </w:t>
      </w:r>
      <w:r w:rsidR="00642B6B">
        <w:t>рассчитана на</w:t>
      </w:r>
      <w:r>
        <w:t xml:space="preserve"> 1</w:t>
      </w:r>
      <w:r w:rsidR="00642B6B">
        <w:t xml:space="preserve"> год</w:t>
      </w:r>
      <w:r w:rsidR="00642B6B">
        <w:t xml:space="preserve"> обучения, </w:t>
      </w:r>
      <w:r>
        <w:t>102</w:t>
      </w:r>
      <w:r w:rsidR="00642B6B">
        <w:t xml:space="preserve"> час</w:t>
      </w:r>
      <w:r w:rsidR="007B6E53">
        <w:t>а</w:t>
      </w:r>
      <w:r w:rsidR="00642B6B">
        <w:t xml:space="preserve">, </w:t>
      </w:r>
      <w:r>
        <w:t>3</w:t>
      </w:r>
      <w:r w:rsidR="00642B6B">
        <w:t xml:space="preserve"> часа в неделю. Количество обучающихся, занимающихся по программе </w:t>
      </w:r>
      <w:r>
        <w:t>–</w:t>
      </w:r>
      <w:r w:rsidR="00642B6B">
        <w:t xml:space="preserve"> </w:t>
      </w:r>
      <w:r>
        <w:t xml:space="preserve">20 </w:t>
      </w:r>
      <w:r w:rsidR="00642B6B">
        <w:t xml:space="preserve">(1 учебное объединение, список детей </w:t>
      </w:r>
      <w:r>
        <w:t>– прилагается).</w:t>
      </w:r>
    </w:p>
    <w:p w:rsidR="00264787" w:rsidRDefault="00264787" w:rsidP="00264787">
      <w:pPr>
        <w:pStyle w:val="20"/>
        <w:shd w:val="clear" w:color="auto" w:fill="auto"/>
        <w:tabs>
          <w:tab w:val="left" w:pos="244"/>
        </w:tabs>
        <w:spacing w:line="322" w:lineRule="exact"/>
        <w:jc w:val="both"/>
      </w:pPr>
    </w:p>
    <w:p w:rsidR="001439A8" w:rsidRDefault="00642B6B">
      <w:pPr>
        <w:pStyle w:val="20"/>
        <w:numPr>
          <w:ilvl w:val="0"/>
          <w:numId w:val="2"/>
        </w:numPr>
        <w:shd w:val="clear" w:color="auto" w:fill="auto"/>
        <w:spacing w:after="324" w:line="326" w:lineRule="exact"/>
        <w:jc w:val="both"/>
      </w:pPr>
      <w:r>
        <w:t xml:space="preserve">Утвердить для реализации в </w:t>
      </w:r>
      <w:r w:rsidR="00264787">
        <w:t>школе</w:t>
      </w:r>
      <w:r>
        <w:t xml:space="preserve"> программы дополнительного образования следующих направленностей:</w:t>
      </w:r>
    </w:p>
    <w:p w:rsidR="001439A8" w:rsidRDefault="00642B6B">
      <w:pPr>
        <w:pStyle w:val="20"/>
        <w:numPr>
          <w:ilvl w:val="0"/>
          <w:numId w:val="2"/>
        </w:numPr>
        <w:shd w:val="clear" w:color="auto" w:fill="auto"/>
        <w:tabs>
          <w:tab w:val="left" w:pos="490"/>
        </w:tabs>
        <w:spacing w:after="326" w:line="317" w:lineRule="exact"/>
        <w:jc w:val="both"/>
      </w:pPr>
      <w:r>
        <w:t>Производить оплату за работу по программам дополнительного образования из фонда оплаты труда, выделенного на реал</w:t>
      </w:r>
      <w:r>
        <w:t>изацию программ дополнительного образования детей перечисленным выше педагогам с 1 сентября 202</w:t>
      </w:r>
      <w:r w:rsidR="00264787">
        <w:t>1</w:t>
      </w:r>
      <w:r>
        <w:t xml:space="preserve"> года.</w:t>
      </w:r>
    </w:p>
    <w:p w:rsidR="001439A8" w:rsidRDefault="00642B6B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jc w:val="both"/>
      </w:pPr>
      <w:r>
        <w:t xml:space="preserve">Закончить до </w:t>
      </w:r>
      <w:r w:rsidR="00264787">
        <w:t>15</w:t>
      </w:r>
      <w:r>
        <w:t xml:space="preserve"> сентября набор в группы дополнительного образования.</w:t>
      </w:r>
    </w:p>
    <w:p w:rsidR="007B6E53" w:rsidRDefault="007B6E53" w:rsidP="007B6E53">
      <w:pPr>
        <w:pStyle w:val="20"/>
        <w:shd w:val="clear" w:color="auto" w:fill="auto"/>
        <w:tabs>
          <w:tab w:val="left" w:pos="318"/>
        </w:tabs>
        <w:jc w:val="both"/>
      </w:pPr>
    </w:p>
    <w:p w:rsidR="001439A8" w:rsidRDefault="00642B6B" w:rsidP="00272555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316" w:line="322" w:lineRule="exact"/>
        <w:jc w:val="both"/>
      </w:pPr>
      <w:r>
        <w:lastRenderedPageBreak/>
        <w:t xml:space="preserve">Возложить контроль за формированием и работой групп дополнительного образования </w:t>
      </w:r>
      <w:r w:rsidR="007B6E53">
        <w:t xml:space="preserve">на </w:t>
      </w:r>
      <w:r w:rsidR="00264787">
        <w:t>заместителя директора по УВР Кудрявцеву И. Н.</w:t>
      </w:r>
      <w:r w:rsidR="00272555">
        <w:t xml:space="preserve"> </w:t>
      </w:r>
      <w:r>
        <w:t>Представить на утверждение директора школы расписание занятий групп дополнительного образования и учебный план</w:t>
      </w:r>
      <w:r w:rsidR="007B6E53">
        <w:t xml:space="preserve"> до 15 сентября 2021г</w:t>
      </w:r>
      <w:r>
        <w:t>.</w:t>
      </w:r>
    </w:p>
    <w:p w:rsidR="00272555" w:rsidRDefault="00272555" w:rsidP="00272555">
      <w:pPr>
        <w:pStyle w:val="a3"/>
      </w:pPr>
    </w:p>
    <w:p w:rsidR="00272555" w:rsidRDefault="00272555" w:rsidP="00272555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316" w:line="322" w:lineRule="exact"/>
        <w:jc w:val="both"/>
      </w:pPr>
      <w:r>
        <w:t>Контроль за исполнением приказа оставляю за собой</w:t>
      </w:r>
      <w:bookmarkStart w:id="0" w:name="_GoBack"/>
      <w:bookmarkEnd w:id="0"/>
    </w:p>
    <w:p w:rsidR="00264787" w:rsidRDefault="00264787" w:rsidP="00264787">
      <w:pPr>
        <w:pStyle w:val="20"/>
        <w:shd w:val="clear" w:color="auto" w:fill="auto"/>
        <w:tabs>
          <w:tab w:val="left" w:pos="5234"/>
        </w:tabs>
        <w:spacing w:after="320"/>
        <w:ind w:left="540"/>
      </w:pPr>
    </w:p>
    <w:p w:rsidR="001439A8" w:rsidRDefault="00642B6B" w:rsidP="00264787">
      <w:pPr>
        <w:pStyle w:val="20"/>
        <w:shd w:val="clear" w:color="auto" w:fill="auto"/>
        <w:tabs>
          <w:tab w:val="left" w:pos="5234"/>
        </w:tabs>
        <w:spacing w:after="320"/>
        <w:ind w:left="540"/>
      </w:pPr>
      <w:r>
        <w:t>Директор</w:t>
      </w:r>
      <w:r>
        <w:tab/>
      </w:r>
      <w:r w:rsidR="00264787">
        <w:t>Н. И. Половинкина</w:t>
      </w:r>
    </w:p>
    <w:sectPr w:rsidR="001439A8">
      <w:pgSz w:w="11900" w:h="16840"/>
      <w:pgMar w:top="1150" w:right="820" w:bottom="1179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6B" w:rsidRDefault="00642B6B">
      <w:r>
        <w:separator/>
      </w:r>
    </w:p>
  </w:endnote>
  <w:endnote w:type="continuationSeparator" w:id="0">
    <w:p w:rsidR="00642B6B" w:rsidRDefault="0064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6B" w:rsidRDefault="00642B6B"/>
  </w:footnote>
  <w:footnote w:type="continuationSeparator" w:id="0">
    <w:p w:rsidR="00642B6B" w:rsidRDefault="00642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0913"/>
    <w:multiLevelType w:val="multilevel"/>
    <w:tmpl w:val="B4C0D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408FF"/>
    <w:multiLevelType w:val="multilevel"/>
    <w:tmpl w:val="BB60C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A8"/>
    <w:rsid w:val="001439A8"/>
    <w:rsid w:val="00264787"/>
    <w:rsid w:val="00272555"/>
    <w:rsid w:val="003469AC"/>
    <w:rsid w:val="00642B6B"/>
    <w:rsid w:val="007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C4B7"/>
  <w15:docId w15:val="{7CAA6B23-70C2-4D49-AA60-E765808F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7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2021-09-05T11:25:00Z</dcterms:created>
  <dcterms:modified xsi:type="dcterms:W3CDTF">2021-09-05T11:43:00Z</dcterms:modified>
</cp:coreProperties>
</file>